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000" w:firstRow="0" w:lastRow="0" w:firstColumn="0" w:lastColumn="0" w:noHBand="0" w:noVBand="0"/>
      </w:tblPr>
      <w:tblGrid>
        <w:gridCol w:w="2268"/>
        <w:gridCol w:w="5670"/>
      </w:tblGrid>
      <w:tr w:rsidR="00000000" w14:paraId="68C79B62"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6E4A4349" w14:textId="77777777" w:rsidR="00B52404" w:rsidRDefault="00B52404" w:rsidP="00B52404">
            <w:pPr>
              <w:pStyle w:val="NoSpacing"/>
              <w:rPr>
                <w:rFonts w:ascii="Times New Roman" w:hAnsi="Times New Roman" w:cs="Times New Roman"/>
                <w:sz w:val="20"/>
                <w:szCs w:val="20"/>
              </w:rPr>
            </w:pPr>
            <w:r>
              <w:t>Project ID</w:t>
            </w:r>
          </w:p>
        </w:tc>
        <w:tc>
          <w:tcPr>
            <w:tcW w:w="5670" w:type="dxa"/>
            <w:tcBorders>
              <w:top w:val="nil"/>
              <w:left w:val="nil"/>
              <w:bottom w:val="nil"/>
              <w:right w:val="nil"/>
            </w:tcBorders>
          </w:tcPr>
          <w:p w14:paraId="32044493" w14:textId="77777777" w:rsidR="00B52404" w:rsidRDefault="00B52404" w:rsidP="00B52404">
            <w:pPr>
              <w:pStyle w:val="NoSpacing"/>
              <w:rPr>
                <w:rFonts w:ascii="Times New Roman" w:hAnsi="Times New Roman" w:cs="Times New Roman"/>
                <w:sz w:val="20"/>
                <w:szCs w:val="20"/>
              </w:rPr>
            </w:pPr>
            <w:r>
              <w:t>PJ001025</w:t>
            </w:r>
          </w:p>
        </w:tc>
      </w:tr>
      <w:tr w:rsidR="00000000" w14:paraId="47374670"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4CA0F297" w14:textId="77777777" w:rsidR="00B52404" w:rsidRDefault="00B52404" w:rsidP="00B52404">
            <w:pPr>
              <w:pStyle w:val="NoSpacing"/>
              <w:rPr>
                <w:rFonts w:ascii="Times New Roman" w:hAnsi="Times New Roman" w:cs="Times New Roman"/>
                <w:sz w:val="20"/>
                <w:szCs w:val="20"/>
              </w:rPr>
            </w:pPr>
            <w:r>
              <w:t>Project Fiscal Year</w:t>
            </w:r>
          </w:p>
        </w:tc>
        <w:tc>
          <w:tcPr>
            <w:tcW w:w="5670" w:type="dxa"/>
            <w:tcBorders>
              <w:top w:val="nil"/>
              <w:left w:val="nil"/>
              <w:bottom w:val="nil"/>
              <w:right w:val="nil"/>
            </w:tcBorders>
          </w:tcPr>
          <w:p w14:paraId="55876B96" w14:textId="77777777" w:rsidR="00B52404" w:rsidRDefault="00B52404" w:rsidP="00B52404">
            <w:pPr>
              <w:pStyle w:val="NoSpacing"/>
              <w:rPr>
                <w:rFonts w:ascii="Times New Roman" w:hAnsi="Times New Roman" w:cs="Times New Roman"/>
                <w:sz w:val="20"/>
                <w:szCs w:val="20"/>
              </w:rPr>
            </w:pPr>
            <w:r>
              <w:t>2023-2024</w:t>
            </w:r>
          </w:p>
        </w:tc>
      </w:tr>
      <w:tr w:rsidR="00000000" w14:paraId="6E6E87F7"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2E961493" w14:textId="77777777" w:rsidR="00B52404" w:rsidRDefault="00B52404" w:rsidP="00B52404">
            <w:pPr>
              <w:pStyle w:val="NoSpacing"/>
              <w:rPr>
                <w:rFonts w:ascii="Times New Roman" w:hAnsi="Times New Roman" w:cs="Times New Roman"/>
                <w:sz w:val="20"/>
                <w:szCs w:val="20"/>
              </w:rPr>
            </w:pPr>
            <w:r>
              <w:t>College/Department/Unit</w:t>
            </w:r>
          </w:p>
        </w:tc>
        <w:tc>
          <w:tcPr>
            <w:tcW w:w="5670" w:type="dxa"/>
            <w:tcBorders>
              <w:top w:val="nil"/>
              <w:left w:val="nil"/>
              <w:bottom w:val="nil"/>
              <w:right w:val="nil"/>
            </w:tcBorders>
          </w:tcPr>
          <w:p w14:paraId="4EA015BB" w14:textId="77777777" w:rsidR="00B52404" w:rsidRDefault="00B52404" w:rsidP="00B52404">
            <w:pPr>
              <w:pStyle w:val="NoSpacing"/>
              <w:rPr>
                <w:rFonts w:ascii="Times New Roman" w:hAnsi="Times New Roman" w:cs="Times New Roman"/>
                <w:sz w:val="20"/>
                <w:szCs w:val="20"/>
              </w:rPr>
            </w:pPr>
            <w:r>
              <w:t>College of Art &amp; Design/School of Art/Photography</w:t>
            </w:r>
          </w:p>
        </w:tc>
      </w:tr>
      <w:tr w:rsidR="00000000" w14:paraId="7AC642AC"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2162F130" w14:textId="77777777" w:rsidR="00B52404" w:rsidRDefault="00B52404" w:rsidP="00B52404">
            <w:pPr>
              <w:pStyle w:val="NoSpacing"/>
              <w:rPr>
                <w:rFonts w:ascii="Times New Roman" w:hAnsi="Times New Roman" w:cs="Times New Roman"/>
                <w:sz w:val="20"/>
                <w:szCs w:val="20"/>
              </w:rPr>
            </w:pPr>
            <w:r>
              <w:t>Title of Project</w:t>
            </w:r>
          </w:p>
        </w:tc>
        <w:tc>
          <w:tcPr>
            <w:tcW w:w="5670" w:type="dxa"/>
            <w:tcBorders>
              <w:top w:val="nil"/>
              <w:left w:val="nil"/>
              <w:bottom w:val="nil"/>
              <w:right w:val="nil"/>
            </w:tcBorders>
          </w:tcPr>
          <w:p w14:paraId="6BCB8BFC" w14:textId="77777777" w:rsidR="00B52404" w:rsidRDefault="00B52404" w:rsidP="00B52404">
            <w:pPr>
              <w:pStyle w:val="NoSpacing"/>
              <w:rPr>
                <w:rFonts w:ascii="Times New Roman" w:hAnsi="Times New Roman" w:cs="Times New Roman"/>
                <w:sz w:val="20"/>
                <w:szCs w:val="20"/>
              </w:rPr>
            </w:pPr>
            <w:r>
              <w:t>Expanded Digital Imaging Studio</w:t>
            </w:r>
          </w:p>
        </w:tc>
      </w:tr>
      <w:tr w:rsidR="00000000" w14:paraId="7DB5ECCC"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22F8B1B4" w14:textId="77777777" w:rsidR="00B52404" w:rsidRDefault="00B52404" w:rsidP="00B52404">
            <w:pPr>
              <w:pStyle w:val="NoSpacing"/>
              <w:rPr>
                <w:rFonts w:ascii="Times New Roman" w:hAnsi="Times New Roman" w:cs="Times New Roman"/>
                <w:sz w:val="20"/>
                <w:szCs w:val="20"/>
              </w:rPr>
            </w:pPr>
            <w:r>
              <w:t>Name of Principle Implementor</w:t>
            </w:r>
          </w:p>
        </w:tc>
        <w:tc>
          <w:tcPr>
            <w:tcW w:w="5670" w:type="dxa"/>
            <w:tcBorders>
              <w:top w:val="nil"/>
              <w:left w:val="nil"/>
              <w:bottom w:val="nil"/>
              <w:right w:val="nil"/>
            </w:tcBorders>
          </w:tcPr>
          <w:p w14:paraId="39C60B8D" w14:textId="77777777" w:rsidR="00B52404" w:rsidRDefault="00B52404" w:rsidP="00B52404">
            <w:pPr>
              <w:pStyle w:val="NoSpacing"/>
              <w:rPr>
                <w:rFonts w:ascii="Times New Roman" w:hAnsi="Times New Roman" w:cs="Times New Roman"/>
                <w:sz w:val="20"/>
                <w:szCs w:val="20"/>
              </w:rPr>
            </w:pPr>
            <w:r>
              <w:t>Johanna Warwick</w:t>
            </w:r>
          </w:p>
        </w:tc>
      </w:tr>
      <w:tr w:rsidR="00000000" w14:paraId="098709E6"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474A4060" w14:textId="77777777" w:rsidR="00B52404" w:rsidRDefault="00B52404" w:rsidP="00B52404">
            <w:pPr>
              <w:pStyle w:val="NoSpacing"/>
              <w:rPr>
                <w:rFonts w:ascii="Times New Roman" w:hAnsi="Times New Roman" w:cs="Times New Roman"/>
                <w:sz w:val="20"/>
                <w:szCs w:val="20"/>
              </w:rPr>
            </w:pPr>
            <w:r>
              <w:t>Email</w:t>
            </w:r>
          </w:p>
        </w:tc>
        <w:tc>
          <w:tcPr>
            <w:tcW w:w="5670" w:type="dxa"/>
            <w:tcBorders>
              <w:top w:val="nil"/>
              <w:left w:val="nil"/>
              <w:bottom w:val="nil"/>
              <w:right w:val="nil"/>
            </w:tcBorders>
          </w:tcPr>
          <w:p w14:paraId="06947CDE" w14:textId="77777777" w:rsidR="00B52404" w:rsidRDefault="00B52404" w:rsidP="00B52404">
            <w:pPr>
              <w:pStyle w:val="NoSpacing"/>
              <w:rPr>
                <w:rFonts w:ascii="Times New Roman" w:hAnsi="Times New Roman" w:cs="Times New Roman"/>
                <w:sz w:val="20"/>
                <w:szCs w:val="20"/>
              </w:rPr>
            </w:pPr>
            <w:r>
              <w:t>jwarwick@lsu.edu</w:t>
            </w:r>
          </w:p>
        </w:tc>
      </w:tr>
      <w:tr w:rsidR="00000000" w14:paraId="655D6FD6"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1C936757" w14:textId="77777777" w:rsidR="00B52404" w:rsidRDefault="00B52404" w:rsidP="00B52404">
            <w:pPr>
              <w:pStyle w:val="NoSpacing"/>
              <w:rPr>
                <w:rFonts w:ascii="Times New Roman" w:hAnsi="Times New Roman" w:cs="Times New Roman"/>
                <w:sz w:val="20"/>
                <w:szCs w:val="20"/>
              </w:rPr>
            </w:pPr>
            <w:r>
              <w:t>Phone Number</w:t>
            </w:r>
          </w:p>
        </w:tc>
        <w:tc>
          <w:tcPr>
            <w:tcW w:w="5670" w:type="dxa"/>
            <w:tcBorders>
              <w:top w:val="nil"/>
              <w:left w:val="nil"/>
              <w:bottom w:val="nil"/>
              <w:right w:val="nil"/>
            </w:tcBorders>
          </w:tcPr>
          <w:p w14:paraId="5DF04394" w14:textId="77777777" w:rsidR="00B52404" w:rsidRDefault="00B52404" w:rsidP="00B52404">
            <w:pPr>
              <w:pStyle w:val="NoSpacing"/>
              <w:rPr>
                <w:rFonts w:ascii="Times New Roman" w:hAnsi="Times New Roman" w:cs="Times New Roman"/>
                <w:sz w:val="20"/>
                <w:szCs w:val="20"/>
              </w:rPr>
            </w:pPr>
            <w:r>
              <w:t>(225) 578-4751</w:t>
            </w:r>
          </w:p>
        </w:tc>
      </w:tr>
      <w:tr w:rsidR="00000000" w14:paraId="773A3B43"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4C98543C" w14:textId="77777777" w:rsidR="00B52404" w:rsidRDefault="00B52404" w:rsidP="00B52404">
            <w:pPr>
              <w:pStyle w:val="NoSpacing"/>
              <w:rPr>
                <w:rFonts w:ascii="Times New Roman" w:hAnsi="Times New Roman" w:cs="Times New Roman"/>
                <w:sz w:val="20"/>
                <w:szCs w:val="20"/>
              </w:rPr>
            </w:pPr>
            <w:r>
              <w:t>Is this project complete?</w:t>
            </w:r>
          </w:p>
        </w:tc>
        <w:tc>
          <w:tcPr>
            <w:tcW w:w="5670" w:type="dxa"/>
            <w:tcBorders>
              <w:top w:val="nil"/>
              <w:left w:val="nil"/>
              <w:bottom w:val="nil"/>
              <w:right w:val="nil"/>
            </w:tcBorders>
          </w:tcPr>
          <w:p w14:paraId="0AE4666E" w14:textId="77777777" w:rsidR="00B52404" w:rsidRDefault="00B52404" w:rsidP="00B52404">
            <w:pPr>
              <w:pStyle w:val="NoSpacing"/>
              <w:rPr>
                <w:rFonts w:ascii="Times New Roman" w:hAnsi="Times New Roman" w:cs="Times New Roman"/>
                <w:sz w:val="20"/>
                <w:szCs w:val="20"/>
              </w:rPr>
            </w:pPr>
            <w:r>
              <w:t>Yes</w:t>
            </w:r>
          </w:p>
        </w:tc>
      </w:tr>
      <w:tr w:rsidR="00000000" w14:paraId="2DFDB8C8"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1000671D" w14:textId="77777777" w:rsidR="00B52404" w:rsidRDefault="00B52404" w:rsidP="00B52404">
            <w:pPr>
              <w:pStyle w:val="NoSpacing"/>
              <w:rPr>
                <w:rFonts w:ascii="Times New Roman" w:hAnsi="Times New Roman" w:cs="Times New Roman"/>
                <w:sz w:val="20"/>
                <w:szCs w:val="20"/>
              </w:rPr>
            </w:pPr>
            <w:r>
              <w:t>Is this account ready to be closed?</w:t>
            </w:r>
          </w:p>
        </w:tc>
        <w:tc>
          <w:tcPr>
            <w:tcW w:w="5670" w:type="dxa"/>
            <w:tcBorders>
              <w:top w:val="nil"/>
              <w:left w:val="nil"/>
              <w:bottom w:val="nil"/>
              <w:right w:val="nil"/>
            </w:tcBorders>
          </w:tcPr>
          <w:p w14:paraId="7A807B0E" w14:textId="77777777" w:rsidR="00B52404" w:rsidRDefault="00B52404" w:rsidP="00B52404">
            <w:pPr>
              <w:pStyle w:val="NoSpacing"/>
              <w:rPr>
                <w:rFonts w:ascii="Times New Roman" w:hAnsi="Times New Roman" w:cs="Times New Roman"/>
                <w:sz w:val="20"/>
                <w:szCs w:val="20"/>
              </w:rPr>
            </w:pPr>
            <w:r>
              <w:t>Yes</w:t>
            </w:r>
          </w:p>
        </w:tc>
      </w:tr>
      <w:tr w:rsidR="00000000" w14:paraId="62E51B39"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79A68B52" w14:textId="77777777" w:rsidR="00B52404" w:rsidRDefault="00B52404" w:rsidP="00B52404">
            <w:pPr>
              <w:pStyle w:val="NoSpacing"/>
              <w:rPr>
                <w:rFonts w:ascii="Times New Roman" w:hAnsi="Times New Roman" w:cs="Times New Roman"/>
                <w:sz w:val="20"/>
                <w:szCs w:val="20"/>
              </w:rPr>
            </w:pPr>
            <w:r>
              <w:t>Amount Awarded</w:t>
            </w:r>
          </w:p>
        </w:tc>
        <w:tc>
          <w:tcPr>
            <w:tcW w:w="5670" w:type="dxa"/>
            <w:tcBorders>
              <w:top w:val="nil"/>
              <w:left w:val="nil"/>
              <w:bottom w:val="nil"/>
              <w:right w:val="nil"/>
            </w:tcBorders>
          </w:tcPr>
          <w:p w14:paraId="053BD19D" w14:textId="77777777" w:rsidR="00B52404" w:rsidRDefault="00B52404" w:rsidP="00B52404">
            <w:pPr>
              <w:pStyle w:val="NoSpacing"/>
              <w:rPr>
                <w:rFonts w:ascii="Times New Roman" w:hAnsi="Times New Roman" w:cs="Times New Roman"/>
                <w:sz w:val="20"/>
                <w:szCs w:val="20"/>
              </w:rPr>
            </w:pPr>
            <w:r>
              <w:t>$88,448</w:t>
            </w:r>
          </w:p>
        </w:tc>
      </w:tr>
      <w:tr w:rsidR="00000000" w14:paraId="639AF7E7"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0A52337A" w14:textId="77777777" w:rsidR="00B52404" w:rsidRDefault="00B52404" w:rsidP="00B52404">
            <w:pPr>
              <w:pStyle w:val="NoSpacing"/>
              <w:rPr>
                <w:rFonts w:ascii="Times New Roman" w:hAnsi="Times New Roman" w:cs="Times New Roman"/>
                <w:sz w:val="20"/>
                <w:szCs w:val="20"/>
              </w:rPr>
            </w:pPr>
            <w:r>
              <w:t>Amount Spent</w:t>
            </w:r>
          </w:p>
        </w:tc>
        <w:tc>
          <w:tcPr>
            <w:tcW w:w="5670" w:type="dxa"/>
            <w:tcBorders>
              <w:top w:val="nil"/>
              <w:left w:val="nil"/>
              <w:bottom w:val="nil"/>
              <w:right w:val="nil"/>
            </w:tcBorders>
          </w:tcPr>
          <w:p w14:paraId="0E8D73AA" w14:textId="77777777" w:rsidR="00B52404" w:rsidRDefault="00B52404" w:rsidP="00B52404">
            <w:pPr>
              <w:pStyle w:val="NoSpacing"/>
              <w:rPr>
                <w:rFonts w:ascii="Times New Roman" w:hAnsi="Times New Roman" w:cs="Times New Roman"/>
                <w:sz w:val="20"/>
                <w:szCs w:val="20"/>
              </w:rPr>
            </w:pPr>
            <w:r>
              <w:t>$85,766.35</w:t>
            </w:r>
          </w:p>
        </w:tc>
      </w:tr>
      <w:tr w:rsidR="00000000" w14:paraId="16123AB6"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4B254D22" w14:textId="77777777" w:rsidR="00B52404" w:rsidRDefault="00B52404" w:rsidP="00B52404">
            <w:pPr>
              <w:pStyle w:val="NoSpacing"/>
              <w:rPr>
                <w:rFonts w:ascii="Times New Roman" w:hAnsi="Times New Roman" w:cs="Times New Roman"/>
                <w:sz w:val="20"/>
                <w:szCs w:val="20"/>
              </w:rPr>
            </w:pPr>
            <w:r>
              <w:t>Equipment</w:t>
            </w:r>
          </w:p>
        </w:tc>
        <w:tc>
          <w:tcPr>
            <w:tcW w:w="5670" w:type="dxa"/>
            <w:tcBorders>
              <w:top w:val="nil"/>
              <w:left w:val="nil"/>
              <w:bottom w:val="nil"/>
              <w:right w:val="nil"/>
            </w:tcBorders>
          </w:tcPr>
          <w:p w14:paraId="710CE09F" w14:textId="77777777" w:rsidR="00B52404" w:rsidRDefault="00B52404" w:rsidP="00B52404">
            <w:pPr>
              <w:pStyle w:val="NoSpacing"/>
              <w:rPr>
                <w:rFonts w:ascii="Times New Roman" w:hAnsi="Times New Roman" w:cs="Times New Roman"/>
                <w:sz w:val="20"/>
                <w:szCs w:val="20"/>
              </w:rPr>
            </w:pPr>
            <w:r>
              <w:t>Mirrorless cameras, chairs, tables, printers, computers, accessories.</w:t>
            </w:r>
          </w:p>
        </w:tc>
      </w:tr>
      <w:tr w:rsidR="00000000" w14:paraId="7CD0D390"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546310D6" w14:textId="77777777" w:rsidR="00B52404" w:rsidRDefault="00B52404" w:rsidP="00B52404">
            <w:pPr>
              <w:pStyle w:val="NoSpacing"/>
              <w:rPr>
                <w:rFonts w:ascii="Times New Roman" w:hAnsi="Times New Roman" w:cs="Times New Roman"/>
                <w:sz w:val="20"/>
                <w:szCs w:val="20"/>
              </w:rPr>
            </w:pPr>
            <w:r>
              <w:t>Purpose</w:t>
            </w:r>
          </w:p>
        </w:tc>
        <w:tc>
          <w:tcPr>
            <w:tcW w:w="5670" w:type="dxa"/>
            <w:tcBorders>
              <w:top w:val="nil"/>
              <w:left w:val="nil"/>
              <w:bottom w:val="nil"/>
              <w:right w:val="nil"/>
            </w:tcBorders>
          </w:tcPr>
          <w:p w14:paraId="7789CED6" w14:textId="77777777" w:rsidR="00B52404" w:rsidRDefault="00B52404" w:rsidP="00B52404">
            <w:pPr>
              <w:pStyle w:val="NoSpacing"/>
              <w:rPr>
                <w:rFonts w:ascii="Times New Roman" w:hAnsi="Times New Roman" w:cs="Times New Roman"/>
                <w:sz w:val="20"/>
                <w:szCs w:val="20"/>
              </w:rPr>
            </w:pPr>
            <w:r>
              <w:t xml:space="preserve">The College of Design did not have a dedicated computer lab where students could print using high end, industry standard photographic printers. We also did not have a teaching space where faculty can instruct an entire class of students how to make prints. This grant allowed us to purchase computers and </w:t>
            </w:r>
            <w:proofErr w:type="gramStart"/>
            <w:r>
              <w:t>printers</w:t>
            </w:r>
            <w:proofErr w:type="gramEnd"/>
            <w:r>
              <w:t xml:space="preserve"> creating a dedicated Expanded Digital Imaging Studio. </w:t>
            </w:r>
          </w:p>
        </w:tc>
      </w:tr>
      <w:tr w:rsidR="00000000" w14:paraId="6D20E602"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725123D6" w14:textId="77777777" w:rsidR="00B52404" w:rsidRDefault="00B52404" w:rsidP="00B52404">
            <w:pPr>
              <w:pStyle w:val="NoSpacing"/>
              <w:rPr>
                <w:rFonts w:ascii="Times New Roman" w:hAnsi="Times New Roman" w:cs="Times New Roman"/>
                <w:sz w:val="20"/>
                <w:szCs w:val="20"/>
              </w:rPr>
            </w:pPr>
            <w:r>
              <w:t>Benefits Demographics</w:t>
            </w:r>
          </w:p>
        </w:tc>
        <w:tc>
          <w:tcPr>
            <w:tcW w:w="5670" w:type="dxa"/>
            <w:tcBorders>
              <w:top w:val="nil"/>
              <w:left w:val="nil"/>
              <w:bottom w:val="nil"/>
              <w:right w:val="nil"/>
            </w:tcBorders>
          </w:tcPr>
          <w:p w14:paraId="2DD8B191" w14:textId="77777777" w:rsidR="00B52404" w:rsidRDefault="00B52404" w:rsidP="00B52404">
            <w:pPr>
              <w:pStyle w:val="NoSpacing"/>
              <w:rPr>
                <w:rFonts w:ascii="Times New Roman" w:hAnsi="Times New Roman" w:cs="Times New Roman"/>
                <w:sz w:val="20"/>
                <w:szCs w:val="20"/>
              </w:rPr>
            </w:pPr>
            <w:r>
              <w:t>This lab was set up in August of 2023 and has now been used in a full academic year. It has greatly increased the quality of student learning, improved the ability for faculty to focus on teaching, and created a space where students can produce fine art prints of their work. Students are now working in an industry standard lab that has Adobe editing software and Canon printers and Apple computers. Over the course of the academic year students have frequently spoken about how much this lab has improved their</w:t>
            </w:r>
            <w:r>
              <w:t xml:space="preserve"> educational experience. I can say from </w:t>
            </w:r>
            <w:proofErr w:type="gramStart"/>
            <w:r>
              <w:t>first hand</w:t>
            </w:r>
            <w:proofErr w:type="gramEnd"/>
            <w:r>
              <w:t xml:space="preserve"> teaching, this lab has exceeded all of my highest hopes. It has streamlined my ability to teach students all at once, with each working on their own printer. Over the past academic year, the lab was used for 9 classes, 4 faculty members. When it wasn't occupied </w:t>
            </w:r>
            <w:r>
              <w:lastRenderedPageBreak/>
              <w:t xml:space="preserve">with a class, it was open for student use 7 days a week from 9am - 10pm. </w:t>
            </w:r>
          </w:p>
        </w:tc>
      </w:tr>
      <w:tr w:rsidR="00000000" w14:paraId="7DB54F15"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2224CEDE" w14:textId="77777777" w:rsidR="00B52404" w:rsidRDefault="00B52404" w:rsidP="00B52404">
            <w:pPr>
              <w:pStyle w:val="NoSpacing"/>
              <w:rPr>
                <w:rFonts w:ascii="Times New Roman" w:hAnsi="Times New Roman" w:cs="Times New Roman"/>
                <w:sz w:val="20"/>
                <w:szCs w:val="20"/>
              </w:rPr>
            </w:pPr>
            <w:r>
              <w:lastRenderedPageBreak/>
              <w:t>Comments</w:t>
            </w:r>
          </w:p>
        </w:tc>
        <w:tc>
          <w:tcPr>
            <w:tcW w:w="5670" w:type="dxa"/>
            <w:tcBorders>
              <w:top w:val="nil"/>
              <w:left w:val="nil"/>
              <w:bottom w:val="nil"/>
              <w:right w:val="nil"/>
            </w:tcBorders>
          </w:tcPr>
          <w:p w14:paraId="7920E31A" w14:textId="77777777" w:rsidR="00B52404" w:rsidRDefault="00B52404" w:rsidP="00B52404">
            <w:pPr>
              <w:pStyle w:val="NoSpacing"/>
              <w:rPr>
                <w:rFonts w:ascii="Times New Roman" w:hAnsi="Times New Roman" w:cs="Times New Roman"/>
                <w:sz w:val="20"/>
                <w:szCs w:val="20"/>
              </w:rPr>
            </w:pPr>
            <w:r>
              <w:t xml:space="preserve">I am immensely appreciative of this </w:t>
            </w:r>
            <w:proofErr w:type="gramStart"/>
            <w:r>
              <w:t>grant,</w:t>
            </w:r>
            <w:proofErr w:type="gramEnd"/>
            <w:r>
              <w:t xml:space="preserve"> it has made the most significant advances to the Photography area and School of Art that I have experienced in the past 9 years. Thank you. </w:t>
            </w:r>
          </w:p>
        </w:tc>
      </w:tr>
    </w:tbl>
    <w:p w14:paraId="2FA7D589" w14:textId="77777777" w:rsidR="00B52404" w:rsidRDefault="00B52404" w:rsidP="00B52404">
      <w:pPr>
        <w:pStyle w:val="NoSpacing"/>
      </w:pPr>
    </w:p>
    <w:sectPr w:rsidR="00000000">
      <w:pgSz w:w="12242" w:h="15842"/>
      <w:pgMar w:top="567" w:right="1701" w:bottom="1134" w:left="1701"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129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404"/>
    <w:rsid w:val="00B52404"/>
    <w:rsid w:val="00C74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280BA"/>
  <w14:defaultImageDpi w14:val="0"/>
  <w15:docId w15:val="{4499DA7E-AC24-450F-BFAD-774D63FC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24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1655</Characters>
  <Application>Microsoft Office Word</Application>
  <DocSecurity>0</DocSecurity>
  <Lines>13</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 Marshall</dc:creator>
  <cp:keywords/>
  <dc:description/>
  <cp:lastModifiedBy>Amanda K Marshall</cp:lastModifiedBy>
  <cp:revision>2</cp:revision>
  <dcterms:created xsi:type="dcterms:W3CDTF">2024-08-06T16:18:00Z</dcterms:created>
  <dcterms:modified xsi:type="dcterms:W3CDTF">2024-08-06T16:18:00Z</dcterms:modified>
</cp:coreProperties>
</file>